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A5A" w:rsidRPr="00836A5A" w:rsidRDefault="00836A5A" w:rsidP="00836A5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Pr="00836A5A">
        <w:rPr>
          <w:sz w:val="24"/>
          <w:szCs w:val="24"/>
        </w:rPr>
        <w:t xml:space="preserve"> Malinina muva galica</w:t>
      </w:r>
    </w:p>
    <w:p w:rsidR="00836A5A" w:rsidRDefault="00836A5A" w:rsidP="00836A5A"/>
    <w:p w:rsidR="00836A5A" w:rsidRDefault="00836A5A" w:rsidP="00836A5A"/>
    <w:p w:rsidR="001730B3" w:rsidRDefault="00C2268D" w:rsidP="00836A5A">
      <w:r>
        <w:t xml:space="preserve">  </w:t>
      </w:r>
      <w:r w:rsidR="00836A5A">
        <w:t>Malinina muva galica</w:t>
      </w:r>
      <w:r w:rsidR="001730B3">
        <w:t xml:space="preserve"> j</w:t>
      </w:r>
      <w:r w:rsidR="00836A5A">
        <w:t xml:space="preserve">e ekonomski značajna štetočina maline i kupine. Ima jednu generaciju godišnje. Ženke ove štetočine nakon parenja polažu jaja u grupicama, obično u toku cvetanja maline. Štete nanose  larve, koje se nakon piljenja ubušuju u izdanke i dolazi do stvaranja gala. Gale ubrzo nakon nastanka, sprečavaju ili otežavaju protok hranljivih materija kroz izdanke. Napadnuti  izdanci se slabije razvijaju, zaostaju u porastu, a na mestu gde se nalaze gale dolazi do njihovog oštećenja i lomljenja. Posle izvesnog vremena može doći do sušenja napadnutih </w:t>
      </w:r>
      <w:r w:rsidR="001730B3">
        <w:t xml:space="preserve">izdanaka. </w:t>
      </w:r>
    </w:p>
    <w:p w:rsidR="000259C7" w:rsidRDefault="00C2268D" w:rsidP="00836A5A">
      <w:r>
        <w:t xml:space="preserve"> </w:t>
      </w:r>
      <w:bookmarkStart w:id="0" w:name="_GoBack"/>
      <w:bookmarkEnd w:id="0"/>
      <w:r w:rsidR="00836A5A">
        <w:t xml:space="preserve"> Suzbijanja ove štetočine je otežano jer se najveća aktivnost odraslih jedinki, kao i polaganje jaja odvija u periodu cvetanja maline kada je primena hemijskih mera nemoguća. Sa ciljem zaštite maline od malinine muve galice preporučuju se preventivne mere koje podrazumevaju izbor zdravih sadnica pri podizanju zasada, kao i mehaničke mere koje obuhvataju jesenje uklanjanje i uništavanje izdanaka sa galama, kao i krčenje i uništavanje divlje kupine u blizini zasada maline.</w:t>
      </w:r>
    </w:p>
    <w:sectPr w:rsidR="00025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C83"/>
    <w:rsid w:val="000259C7"/>
    <w:rsid w:val="001730B3"/>
    <w:rsid w:val="004B5CB7"/>
    <w:rsid w:val="00836A5A"/>
    <w:rsid w:val="00A33C83"/>
    <w:rsid w:val="00C2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F52AD9-9EEF-4342-8897-3B6D1585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C7671-290A-4CF5-B9EF-F6E360BE0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</dc:creator>
  <cp:keywords/>
  <dc:description/>
  <cp:lastModifiedBy>User</cp:lastModifiedBy>
  <cp:revision>5</cp:revision>
  <dcterms:created xsi:type="dcterms:W3CDTF">2024-04-02T11:19:00Z</dcterms:created>
  <dcterms:modified xsi:type="dcterms:W3CDTF">2024-12-30T12:40:00Z</dcterms:modified>
</cp:coreProperties>
</file>