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4B" w:rsidRDefault="00701F4B" w:rsidP="007F1E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Предности здружене сетве једногодишњих легуминоза и стрнина</w:t>
      </w:r>
      <w:r w:rsidR="006D121E">
        <w:rPr>
          <w:rFonts w:ascii="Times New Roman" w:hAnsi="Times New Roman" w:cs="Times New Roman"/>
          <w:sz w:val="24"/>
          <w:szCs w:val="24"/>
        </w:rPr>
        <w:t xml:space="preserve"> у органској производњи</w:t>
      </w:r>
    </w:p>
    <w:p w:rsidR="00163452" w:rsidRDefault="004B1FFE" w:rsidP="007F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304">
        <w:rPr>
          <w:rFonts w:ascii="Times New Roman" w:hAnsi="Times New Roman" w:cs="Times New Roman"/>
          <w:sz w:val="24"/>
          <w:szCs w:val="24"/>
        </w:rPr>
        <w:t>Једногодишње легуминозе имају велики привредни и агротехнички значај</w:t>
      </w:r>
      <w:r w:rsidR="00553DC7" w:rsidRPr="00BC1304">
        <w:rPr>
          <w:rFonts w:ascii="Times New Roman" w:hAnsi="Times New Roman" w:cs="Times New Roman"/>
          <w:sz w:val="24"/>
          <w:szCs w:val="24"/>
        </w:rPr>
        <w:t xml:space="preserve"> и</w:t>
      </w:r>
      <w:r w:rsidRPr="00BC1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3DC7" w:rsidRPr="00BC1304">
        <w:rPr>
          <w:rFonts w:ascii="Times New Roman" w:hAnsi="Times New Roman" w:cs="Times New Roman"/>
          <w:sz w:val="24"/>
          <w:szCs w:val="24"/>
        </w:rPr>
        <w:t xml:space="preserve">заузимају важно </w:t>
      </w:r>
      <w:r w:rsidRPr="00BC1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1304">
        <w:rPr>
          <w:rFonts w:ascii="Times New Roman" w:hAnsi="Times New Roman" w:cs="Times New Roman"/>
          <w:sz w:val="24"/>
          <w:szCs w:val="24"/>
        </w:rPr>
        <w:t>место</w:t>
      </w:r>
      <w:r w:rsidRPr="00BC1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1304">
        <w:rPr>
          <w:rFonts w:ascii="Times New Roman" w:hAnsi="Times New Roman" w:cs="Times New Roman"/>
          <w:sz w:val="24"/>
          <w:szCs w:val="24"/>
        </w:rPr>
        <w:t>у</w:t>
      </w:r>
      <w:r w:rsidRPr="00BC1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1304">
        <w:rPr>
          <w:rFonts w:ascii="Times New Roman" w:hAnsi="Times New Roman" w:cs="Times New Roman"/>
          <w:sz w:val="24"/>
          <w:szCs w:val="24"/>
        </w:rPr>
        <w:t>биљној</w:t>
      </w:r>
      <w:r w:rsidRPr="00BC1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1304">
        <w:rPr>
          <w:rFonts w:ascii="Times New Roman" w:hAnsi="Times New Roman" w:cs="Times New Roman"/>
          <w:sz w:val="24"/>
          <w:szCs w:val="24"/>
        </w:rPr>
        <w:t>и</w:t>
      </w:r>
      <w:r w:rsidRPr="00BC1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1304">
        <w:rPr>
          <w:rFonts w:ascii="Times New Roman" w:hAnsi="Times New Roman" w:cs="Times New Roman"/>
          <w:sz w:val="24"/>
          <w:szCs w:val="24"/>
        </w:rPr>
        <w:t>сточарској</w:t>
      </w:r>
      <w:r w:rsidRPr="00BC1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1304">
        <w:rPr>
          <w:rFonts w:ascii="Times New Roman" w:hAnsi="Times New Roman" w:cs="Times New Roman"/>
          <w:sz w:val="24"/>
          <w:szCs w:val="24"/>
        </w:rPr>
        <w:t xml:space="preserve">производњи. </w:t>
      </w:r>
      <w:r w:rsidR="00163452" w:rsidRPr="00BC1304">
        <w:rPr>
          <w:rFonts w:ascii="Times New Roman" w:hAnsi="Times New Roman" w:cs="Times New Roman"/>
          <w:sz w:val="24"/>
          <w:szCs w:val="24"/>
        </w:rPr>
        <w:t xml:space="preserve">Најзаступљеније једногодишње легуминозе које се гаје у здруженој сетви са стрним житима су грашак и грахорица. </w:t>
      </w:r>
      <w:r w:rsidR="00163452">
        <w:rPr>
          <w:rFonts w:ascii="Times New Roman" w:hAnsi="Times New Roman" w:cs="Times New Roman"/>
          <w:sz w:val="24"/>
          <w:szCs w:val="24"/>
        </w:rPr>
        <w:t>Код нас се највише гаје у комбинацији са јарим овсем.</w:t>
      </w:r>
      <w:r w:rsidR="00163452" w:rsidRPr="00BC1304">
        <w:rPr>
          <w:rFonts w:ascii="Times New Roman" w:hAnsi="Times New Roman" w:cs="Times New Roman"/>
          <w:sz w:val="24"/>
          <w:szCs w:val="24"/>
        </w:rPr>
        <w:t xml:space="preserve"> Оваквим начином гајења решава се проблем полегања</w:t>
      </w:r>
      <w:r w:rsidR="00163452">
        <w:rPr>
          <w:rFonts w:ascii="Times New Roman" w:hAnsi="Times New Roman" w:cs="Times New Roman"/>
          <w:sz w:val="24"/>
          <w:szCs w:val="24"/>
        </w:rPr>
        <w:t xml:space="preserve"> </w:t>
      </w:r>
      <w:r w:rsidR="00163452" w:rsidRPr="00BC1304">
        <w:rPr>
          <w:rFonts w:ascii="Times New Roman" w:hAnsi="Times New Roman" w:cs="Times New Roman"/>
          <w:sz w:val="24"/>
          <w:szCs w:val="24"/>
        </w:rPr>
        <w:t xml:space="preserve"> легуминоза</w:t>
      </w:r>
      <w:r w:rsidR="00163452">
        <w:rPr>
          <w:rFonts w:ascii="Times New Roman" w:hAnsi="Times New Roman" w:cs="Times New Roman"/>
          <w:sz w:val="24"/>
          <w:szCs w:val="24"/>
        </w:rPr>
        <w:t xml:space="preserve"> јер им овас пружа потпору  а због способности азотофиксације грашка и грахорице осигуран је и већи принос јарог овса у односу на сетву чистог усева. </w:t>
      </w:r>
      <w:r w:rsidR="00163452" w:rsidRPr="00BC1304">
        <w:rPr>
          <w:rFonts w:ascii="Times New Roman" w:hAnsi="Times New Roman" w:cs="Times New Roman"/>
          <w:sz w:val="24"/>
          <w:szCs w:val="24"/>
        </w:rPr>
        <w:t xml:space="preserve">Пролећном сетвом </w:t>
      </w:r>
      <w:r w:rsidR="00163452">
        <w:rPr>
          <w:rFonts w:ascii="Times New Roman" w:hAnsi="Times New Roman" w:cs="Times New Roman"/>
          <w:sz w:val="24"/>
          <w:szCs w:val="24"/>
        </w:rPr>
        <w:t>овог здруживања усева може се обезбедити</w:t>
      </w:r>
      <w:r w:rsidR="00163452" w:rsidRPr="00BC1304">
        <w:rPr>
          <w:rFonts w:ascii="Times New Roman" w:hAnsi="Times New Roman" w:cs="Times New Roman"/>
          <w:sz w:val="24"/>
          <w:szCs w:val="24"/>
        </w:rPr>
        <w:t xml:space="preserve"> квалитетна и здрава кабаста сточна храна</w:t>
      </w:r>
      <w:r w:rsidR="00163452">
        <w:rPr>
          <w:rFonts w:ascii="Times New Roman" w:hAnsi="Times New Roman" w:cs="Times New Roman"/>
          <w:sz w:val="24"/>
          <w:szCs w:val="24"/>
        </w:rPr>
        <w:t xml:space="preserve"> јер представљају вредну компоненту у исхрани свих категорија гајене стоке, имају квалитетан хемијски састав суве материје, висок садржај сирових протеина и добре </w:t>
      </w:r>
      <w:r w:rsidR="00D75C87">
        <w:rPr>
          <w:rFonts w:ascii="Times New Roman" w:hAnsi="Times New Roman" w:cs="Times New Roman"/>
          <w:sz w:val="24"/>
          <w:szCs w:val="24"/>
        </w:rPr>
        <w:t>су</w:t>
      </w:r>
      <w:r w:rsidR="00163452">
        <w:rPr>
          <w:rFonts w:ascii="Times New Roman" w:hAnsi="Times New Roman" w:cs="Times New Roman"/>
          <w:sz w:val="24"/>
          <w:szCs w:val="24"/>
        </w:rPr>
        <w:t xml:space="preserve"> сварљивости. Добијена биомаса </w:t>
      </w:r>
      <w:r w:rsidR="00BC7F87">
        <w:rPr>
          <w:rFonts w:ascii="Times New Roman" w:hAnsi="Times New Roman" w:cs="Times New Roman"/>
          <w:sz w:val="24"/>
          <w:szCs w:val="24"/>
        </w:rPr>
        <w:t xml:space="preserve">може се користити у виду зелене односно </w:t>
      </w:r>
      <w:r w:rsidR="00163452">
        <w:rPr>
          <w:rFonts w:ascii="Times New Roman" w:hAnsi="Times New Roman" w:cs="Times New Roman"/>
          <w:sz w:val="24"/>
          <w:szCs w:val="24"/>
        </w:rPr>
        <w:t>свеже хране,</w:t>
      </w:r>
      <w:r w:rsidR="005D3BF1">
        <w:rPr>
          <w:rFonts w:ascii="Times New Roman" w:hAnsi="Times New Roman" w:cs="Times New Roman"/>
          <w:sz w:val="24"/>
          <w:szCs w:val="24"/>
          <w:lang/>
        </w:rPr>
        <w:t xml:space="preserve"> затим</w:t>
      </w:r>
      <w:r w:rsidR="00163452">
        <w:rPr>
          <w:rFonts w:ascii="Times New Roman" w:hAnsi="Times New Roman" w:cs="Times New Roman"/>
          <w:sz w:val="24"/>
          <w:szCs w:val="24"/>
        </w:rPr>
        <w:t xml:space="preserve"> у виду сена, силаже или се дехидрира у брашно.</w:t>
      </w:r>
    </w:p>
    <w:p w:rsidR="00DC6589" w:rsidRDefault="004B1FFE" w:rsidP="007F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304">
        <w:rPr>
          <w:rFonts w:ascii="Times New Roman" w:hAnsi="Times New Roman" w:cs="Times New Roman"/>
          <w:sz w:val="24"/>
          <w:szCs w:val="24"/>
        </w:rPr>
        <w:t xml:space="preserve">Последњих година </w:t>
      </w:r>
      <w:r w:rsidR="00BC7F87">
        <w:rPr>
          <w:rFonts w:ascii="Times New Roman" w:hAnsi="Times New Roman" w:cs="Times New Roman"/>
          <w:sz w:val="24"/>
          <w:szCs w:val="24"/>
        </w:rPr>
        <w:t>здружена сетва ових усева</w:t>
      </w:r>
      <w:r w:rsidRPr="00BC1304">
        <w:rPr>
          <w:rFonts w:ascii="Times New Roman" w:hAnsi="Times New Roman" w:cs="Times New Roman"/>
          <w:sz w:val="24"/>
          <w:szCs w:val="24"/>
        </w:rPr>
        <w:t xml:space="preserve"> све више </w:t>
      </w:r>
      <w:r w:rsidR="00BC7F87">
        <w:rPr>
          <w:rFonts w:ascii="Times New Roman" w:hAnsi="Times New Roman" w:cs="Times New Roman"/>
          <w:sz w:val="24"/>
          <w:szCs w:val="24"/>
        </w:rPr>
        <w:t>је заступљена</w:t>
      </w:r>
      <w:r w:rsidRPr="00BC1304">
        <w:rPr>
          <w:rFonts w:ascii="Times New Roman" w:hAnsi="Times New Roman" w:cs="Times New Roman"/>
          <w:sz w:val="24"/>
          <w:szCs w:val="24"/>
        </w:rPr>
        <w:t xml:space="preserve"> у органској производњи јер</w:t>
      </w:r>
      <w:r w:rsidR="00DC6589">
        <w:rPr>
          <w:rFonts w:ascii="Times New Roman" w:hAnsi="Times New Roman" w:cs="Times New Roman"/>
          <w:sz w:val="24"/>
          <w:szCs w:val="24"/>
        </w:rPr>
        <w:t>:</w:t>
      </w:r>
    </w:p>
    <w:p w:rsidR="00DC6589" w:rsidRPr="00F60827" w:rsidRDefault="004B1FFE" w:rsidP="007F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6589">
        <w:rPr>
          <w:rFonts w:ascii="Times New Roman" w:hAnsi="Times New Roman" w:cs="Times New Roman"/>
          <w:sz w:val="24"/>
          <w:szCs w:val="24"/>
        </w:rPr>
        <w:t xml:space="preserve"> </w:t>
      </w:r>
      <w:r w:rsidR="00DC6589">
        <w:rPr>
          <w:rFonts w:ascii="Times New Roman" w:hAnsi="Times New Roman" w:cs="Times New Roman"/>
          <w:sz w:val="24"/>
          <w:szCs w:val="24"/>
        </w:rPr>
        <w:t>1.П</w:t>
      </w:r>
      <w:r w:rsidRPr="00DC6589">
        <w:rPr>
          <w:rFonts w:ascii="Times New Roman" w:hAnsi="Times New Roman" w:cs="Times New Roman"/>
          <w:sz w:val="24"/>
          <w:szCs w:val="24"/>
        </w:rPr>
        <w:t>риродним путем обогаћују</w:t>
      </w:r>
      <w:r w:rsidRPr="00DC65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589">
        <w:rPr>
          <w:rFonts w:ascii="Times New Roman" w:hAnsi="Times New Roman" w:cs="Times New Roman"/>
          <w:sz w:val="24"/>
          <w:szCs w:val="24"/>
        </w:rPr>
        <w:t>земљиште азотом</w:t>
      </w:r>
      <w:r w:rsidR="00AD5862">
        <w:rPr>
          <w:rFonts w:ascii="Times New Roman" w:hAnsi="Times New Roman" w:cs="Times New Roman"/>
          <w:sz w:val="24"/>
          <w:szCs w:val="24"/>
        </w:rPr>
        <w:t xml:space="preserve"> захваљујући квржичним бактеријама легуминоза</w:t>
      </w:r>
      <w:r w:rsidR="00553DC7" w:rsidRPr="00DC6589">
        <w:rPr>
          <w:rFonts w:ascii="Times New Roman" w:hAnsi="Times New Roman" w:cs="Times New Roman"/>
          <w:sz w:val="24"/>
          <w:szCs w:val="24"/>
        </w:rPr>
        <w:t xml:space="preserve"> и органском материјом</w:t>
      </w:r>
      <w:r w:rsidR="00AD5862">
        <w:rPr>
          <w:rFonts w:ascii="Times New Roman" w:hAnsi="Times New Roman" w:cs="Times New Roman"/>
          <w:sz w:val="24"/>
          <w:szCs w:val="24"/>
        </w:rPr>
        <w:t xml:space="preserve"> због велике биомасе</w:t>
      </w:r>
      <w:r w:rsidR="00F60827">
        <w:rPr>
          <w:rFonts w:ascii="Times New Roman" w:hAnsi="Times New Roman" w:cs="Times New Roman"/>
          <w:sz w:val="24"/>
          <w:szCs w:val="24"/>
        </w:rPr>
        <w:t>;</w:t>
      </w:r>
    </w:p>
    <w:p w:rsidR="00DC6589" w:rsidRPr="00F60827" w:rsidRDefault="00DC6589" w:rsidP="007F1E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</w:t>
      </w:r>
      <w:r w:rsidR="004B1FFE" w:rsidRPr="00DC6589">
        <w:rPr>
          <w:rFonts w:ascii="Times New Roman" w:hAnsi="Times New Roman" w:cs="Times New Roman"/>
          <w:sz w:val="24"/>
          <w:szCs w:val="24"/>
        </w:rPr>
        <w:t xml:space="preserve">оправљају </w:t>
      </w:r>
      <w:r w:rsidR="00C816C2" w:rsidRPr="00DC6589">
        <w:rPr>
          <w:rFonts w:ascii="Times New Roman" w:hAnsi="Times New Roman" w:cs="Times New Roman"/>
          <w:sz w:val="24"/>
          <w:szCs w:val="24"/>
        </w:rPr>
        <w:t xml:space="preserve"> </w:t>
      </w:r>
      <w:r w:rsidR="004B1FFE" w:rsidRPr="00DC6589">
        <w:rPr>
          <w:rFonts w:ascii="Times New Roman" w:hAnsi="Times New Roman" w:cs="Times New Roman"/>
          <w:sz w:val="24"/>
          <w:szCs w:val="24"/>
        </w:rPr>
        <w:t>физичке, хемијске, биолошке и микробиолошке</w:t>
      </w:r>
      <w:r w:rsidR="004B1FFE" w:rsidRPr="00DC65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FFE" w:rsidRPr="00DC6589">
        <w:rPr>
          <w:rFonts w:ascii="Times New Roman" w:hAnsi="Times New Roman" w:cs="Times New Roman"/>
          <w:sz w:val="24"/>
          <w:szCs w:val="24"/>
        </w:rPr>
        <w:t>особине</w:t>
      </w:r>
      <w:r w:rsidR="00C816C2" w:rsidRPr="00DC6589">
        <w:rPr>
          <w:rFonts w:ascii="Times New Roman" w:hAnsi="Times New Roman" w:cs="Times New Roman"/>
          <w:sz w:val="24"/>
          <w:szCs w:val="24"/>
        </w:rPr>
        <w:t xml:space="preserve"> земљишта</w:t>
      </w:r>
      <w:r w:rsidR="00F60827">
        <w:rPr>
          <w:rFonts w:ascii="Times New Roman" w:hAnsi="Times New Roman" w:cs="Times New Roman"/>
          <w:sz w:val="24"/>
          <w:szCs w:val="24"/>
        </w:rPr>
        <w:t>;</w:t>
      </w:r>
    </w:p>
    <w:p w:rsidR="00DC6589" w:rsidRPr="00F60827" w:rsidRDefault="00DC6589" w:rsidP="007F1E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3.Штите земљиште</w:t>
      </w:r>
      <w:r w:rsidR="00A079B4" w:rsidRPr="00DC6589">
        <w:rPr>
          <w:rFonts w:ascii="Times New Roman" w:hAnsi="Times New Roman" w:cs="Times New Roman"/>
          <w:sz w:val="24"/>
          <w:szCs w:val="24"/>
        </w:rPr>
        <w:t xml:space="preserve"> од ерозије</w:t>
      </w:r>
      <w:r w:rsidR="00AD5862">
        <w:rPr>
          <w:rFonts w:ascii="Times New Roman" w:hAnsi="Times New Roman" w:cs="Times New Roman"/>
          <w:sz w:val="24"/>
          <w:szCs w:val="24"/>
        </w:rPr>
        <w:t xml:space="preserve"> јер имају дубок коренов систем</w:t>
      </w:r>
      <w:r w:rsidR="00F60827">
        <w:rPr>
          <w:rFonts w:ascii="Times New Roman" w:hAnsi="Times New Roman" w:cs="Times New Roman"/>
          <w:sz w:val="24"/>
          <w:szCs w:val="24"/>
        </w:rPr>
        <w:t>;</w:t>
      </w:r>
    </w:p>
    <w:p w:rsidR="00DC6589" w:rsidRPr="00F60827" w:rsidRDefault="00DC6589" w:rsidP="007F1E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</w:t>
      </w:r>
      <w:r w:rsidR="004B1FFE" w:rsidRPr="00DC6589">
        <w:rPr>
          <w:rFonts w:ascii="Times New Roman" w:hAnsi="Times New Roman" w:cs="Times New Roman"/>
          <w:sz w:val="24"/>
          <w:szCs w:val="24"/>
        </w:rPr>
        <w:t>оприносе сузбијању</w:t>
      </w:r>
      <w:r w:rsidR="004B1FFE" w:rsidRPr="00DC65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FFE" w:rsidRPr="00DC6589">
        <w:rPr>
          <w:rFonts w:ascii="Times New Roman" w:hAnsi="Times New Roman" w:cs="Times New Roman"/>
          <w:sz w:val="24"/>
          <w:szCs w:val="24"/>
        </w:rPr>
        <w:t>коров</w:t>
      </w:r>
      <w:r w:rsidR="00553DC7" w:rsidRPr="00DC6589">
        <w:rPr>
          <w:rFonts w:ascii="Times New Roman" w:hAnsi="Times New Roman" w:cs="Times New Roman"/>
          <w:sz w:val="24"/>
          <w:szCs w:val="24"/>
        </w:rPr>
        <w:t>а</w:t>
      </w:r>
      <w:r w:rsidR="00A079B4" w:rsidRPr="00DC6589">
        <w:rPr>
          <w:rFonts w:ascii="Times New Roman" w:hAnsi="Times New Roman" w:cs="Times New Roman"/>
          <w:sz w:val="24"/>
          <w:szCs w:val="24"/>
        </w:rPr>
        <w:t xml:space="preserve"> и смањењу напада болести и штеточина</w:t>
      </w:r>
      <w:r w:rsidR="00F60827">
        <w:rPr>
          <w:rFonts w:ascii="Times New Roman" w:hAnsi="Times New Roman" w:cs="Times New Roman"/>
          <w:sz w:val="24"/>
          <w:szCs w:val="24"/>
        </w:rPr>
        <w:t>;</w:t>
      </w:r>
    </w:p>
    <w:p w:rsidR="00BC7F87" w:rsidRDefault="00DC6589" w:rsidP="007F1E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Могу се користит</w:t>
      </w:r>
      <w:r w:rsidR="00A079B4" w:rsidRPr="00DC658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за зеленишно ђубрење</w:t>
      </w:r>
      <w:r w:rsidR="00F6082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DC7" w:rsidRPr="00DC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862" w:rsidRPr="00F60827" w:rsidRDefault="00BC7F87" w:rsidP="007F1E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6.Д</w:t>
      </w:r>
      <w:r w:rsidR="004B1FFE" w:rsidRPr="00DC6589">
        <w:rPr>
          <w:rFonts w:ascii="Times New Roman" w:hAnsi="Times New Roman" w:cs="Times New Roman"/>
          <w:sz w:val="24"/>
          <w:szCs w:val="24"/>
        </w:rPr>
        <w:t xml:space="preserve">обри су предусеви у плодореду за све </w:t>
      </w:r>
      <w:r w:rsidR="00927F25" w:rsidRPr="00DC6589">
        <w:rPr>
          <w:rFonts w:ascii="Times New Roman" w:hAnsi="Times New Roman" w:cs="Times New Roman"/>
          <w:sz w:val="24"/>
          <w:szCs w:val="24"/>
        </w:rPr>
        <w:t>гајене усеве</w:t>
      </w:r>
      <w:r w:rsidR="00F60827">
        <w:rPr>
          <w:rFonts w:ascii="Times New Roman" w:hAnsi="Times New Roman" w:cs="Times New Roman"/>
          <w:sz w:val="24"/>
          <w:szCs w:val="24"/>
        </w:rPr>
        <w:t>;</w:t>
      </w:r>
    </w:p>
    <w:p w:rsidR="00FD2E44" w:rsidRDefault="00AD5862" w:rsidP="007F1E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Користе се за ,,чишћење“ земљишта</w:t>
      </w:r>
      <w:r w:rsidR="00C816C2" w:rsidRPr="00DC6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 хемијских материја (средстава за заштиту биља, минералних ђубрива и др.)</w:t>
      </w:r>
      <w:r w:rsidR="00FD2E44">
        <w:rPr>
          <w:rFonts w:ascii="Times New Roman" w:hAnsi="Times New Roman" w:cs="Times New Roman"/>
          <w:sz w:val="24"/>
          <w:szCs w:val="24"/>
        </w:rPr>
        <w:t>.</w:t>
      </w:r>
    </w:p>
    <w:p w:rsidR="00F60827" w:rsidRDefault="00FD2E44" w:rsidP="007F1E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Доследном применом агротехничких мера које су прилагођене начелима органске пољопривреде у гајењу здружених усева једногодишњих легуминоза и стрних жита, осим добијања сертификата за финални производ, значајно се доприноси очувању животне средине и добробити свих њених становника.</w:t>
      </w:r>
    </w:p>
    <w:p w:rsidR="007F1E59" w:rsidRDefault="007F1E59" w:rsidP="007F1E59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Милица Попадић, саветодавац за ратарство</w:t>
      </w:r>
    </w:p>
    <w:p w:rsidR="007F1E59" w:rsidRPr="007F1E59" w:rsidRDefault="007F1E59" w:rsidP="007F1E59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ПССС ,,Пољосавет“ доо Лозница</w:t>
      </w:r>
    </w:p>
    <w:sectPr w:rsidR="007F1E59" w:rsidRPr="007F1E59" w:rsidSect="00AD5862">
      <w:pgSz w:w="11910" w:h="16840"/>
      <w:pgMar w:top="1280" w:right="1160" w:bottom="1040" w:left="1160" w:header="717" w:footer="84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236BF"/>
    <w:multiLevelType w:val="hybridMultilevel"/>
    <w:tmpl w:val="E8021EC4"/>
    <w:lvl w:ilvl="0" w:tplc="BE7ADB62">
      <w:numFmt w:val="bullet"/>
      <w:lvlText w:val=""/>
      <w:lvlJc w:val="left"/>
      <w:pPr>
        <w:ind w:left="976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EB84D0FC">
      <w:numFmt w:val="bullet"/>
      <w:lvlText w:val=""/>
      <w:lvlJc w:val="left"/>
      <w:pPr>
        <w:ind w:left="976" w:hanging="24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2" w:tplc="C86EC5F2">
      <w:numFmt w:val="bullet"/>
      <w:lvlText w:val="•"/>
      <w:lvlJc w:val="left"/>
      <w:pPr>
        <w:ind w:left="2701" w:hanging="240"/>
      </w:pPr>
      <w:rPr>
        <w:rFonts w:hint="default"/>
        <w:lang w:eastAsia="en-US" w:bidi="ar-SA"/>
      </w:rPr>
    </w:lvl>
    <w:lvl w:ilvl="3" w:tplc="4B44077A">
      <w:numFmt w:val="bullet"/>
      <w:lvlText w:val="•"/>
      <w:lvlJc w:val="left"/>
      <w:pPr>
        <w:ind w:left="3561" w:hanging="240"/>
      </w:pPr>
      <w:rPr>
        <w:rFonts w:hint="default"/>
        <w:lang w:eastAsia="en-US" w:bidi="ar-SA"/>
      </w:rPr>
    </w:lvl>
    <w:lvl w:ilvl="4" w:tplc="22C09146">
      <w:numFmt w:val="bullet"/>
      <w:lvlText w:val="•"/>
      <w:lvlJc w:val="left"/>
      <w:pPr>
        <w:ind w:left="4422" w:hanging="240"/>
      </w:pPr>
      <w:rPr>
        <w:rFonts w:hint="default"/>
        <w:lang w:eastAsia="en-US" w:bidi="ar-SA"/>
      </w:rPr>
    </w:lvl>
    <w:lvl w:ilvl="5" w:tplc="A1AE1AD8">
      <w:numFmt w:val="bullet"/>
      <w:lvlText w:val="•"/>
      <w:lvlJc w:val="left"/>
      <w:pPr>
        <w:ind w:left="5283" w:hanging="240"/>
      </w:pPr>
      <w:rPr>
        <w:rFonts w:hint="default"/>
        <w:lang w:eastAsia="en-US" w:bidi="ar-SA"/>
      </w:rPr>
    </w:lvl>
    <w:lvl w:ilvl="6" w:tplc="3762237A">
      <w:numFmt w:val="bullet"/>
      <w:lvlText w:val="•"/>
      <w:lvlJc w:val="left"/>
      <w:pPr>
        <w:ind w:left="6143" w:hanging="240"/>
      </w:pPr>
      <w:rPr>
        <w:rFonts w:hint="default"/>
        <w:lang w:eastAsia="en-US" w:bidi="ar-SA"/>
      </w:rPr>
    </w:lvl>
    <w:lvl w:ilvl="7" w:tplc="7602D048">
      <w:numFmt w:val="bullet"/>
      <w:lvlText w:val="•"/>
      <w:lvlJc w:val="left"/>
      <w:pPr>
        <w:ind w:left="7004" w:hanging="240"/>
      </w:pPr>
      <w:rPr>
        <w:rFonts w:hint="default"/>
        <w:lang w:eastAsia="en-US" w:bidi="ar-SA"/>
      </w:rPr>
    </w:lvl>
    <w:lvl w:ilvl="8" w:tplc="1A86E924">
      <w:numFmt w:val="bullet"/>
      <w:lvlText w:val="•"/>
      <w:lvlJc w:val="left"/>
      <w:pPr>
        <w:ind w:left="7865" w:hanging="240"/>
      </w:pPr>
      <w:rPr>
        <w:rFonts w:hint="default"/>
        <w:lang w:eastAsia="en-US" w:bidi="ar-SA"/>
      </w:rPr>
    </w:lvl>
  </w:abstractNum>
  <w:abstractNum w:abstractNumId="1">
    <w:nsid w:val="7CEB073B"/>
    <w:multiLevelType w:val="hybridMultilevel"/>
    <w:tmpl w:val="CD8C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B1FFE"/>
    <w:rsid w:val="00163452"/>
    <w:rsid w:val="001638BB"/>
    <w:rsid w:val="0018530A"/>
    <w:rsid w:val="001C32C5"/>
    <w:rsid w:val="001E0865"/>
    <w:rsid w:val="00285BB0"/>
    <w:rsid w:val="00310504"/>
    <w:rsid w:val="004446D4"/>
    <w:rsid w:val="004B1FFE"/>
    <w:rsid w:val="004B7AC9"/>
    <w:rsid w:val="00553DC7"/>
    <w:rsid w:val="005D3BF1"/>
    <w:rsid w:val="0061779D"/>
    <w:rsid w:val="0068329F"/>
    <w:rsid w:val="006D121E"/>
    <w:rsid w:val="00701F4B"/>
    <w:rsid w:val="00795286"/>
    <w:rsid w:val="007F1E59"/>
    <w:rsid w:val="0081733A"/>
    <w:rsid w:val="00877378"/>
    <w:rsid w:val="008F1E07"/>
    <w:rsid w:val="00927F25"/>
    <w:rsid w:val="009A3F2D"/>
    <w:rsid w:val="009C63F1"/>
    <w:rsid w:val="00A079B4"/>
    <w:rsid w:val="00AC3D16"/>
    <w:rsid w:val="00AD5862"/>
    <w:rsid w:val="00B94D8F"/>
    <w:rsid w:val="00BC1304"/>
    <w:rsid w:val="00BC7F87"/>
    <w:rsid w:val="00C46BFA"/>
    <w:rsid w:val="00C816C2"/>
    <w:rsid w:val="00C832D2"/>
    <w:rsid w:val="00CA7719"/>
    <w:rsid w:val="00D327CF"/>
    <w:rsid w:val="00D75C87"/>
    <w:rsid w:val="00DC6589"/>
    <w:rsid w:val="00EA236A"/>
    <w:rsid w:val="00EE141D"/>
    <w:rsid w:val="00F60827"/>
    <w:rsid w:val="00F87A6B"/>
    <w:rsid w:val="00FA3CF2"/>
    <w:rsid w:val="00FC6731"/>
    <w:rsid w:val="00FD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CA7719"/>
  </w:style>
  <w:style w:type="character" w:customStyle="1" w:styleId="l6">
    <w:name w:val="l6"/>
    <w:basedOn w:val="DefaultParagraphFont"/>
    <w:rsid w:val="008F1E07"/>
  </w:style>
  <w:style w:type="paragraph" w:styleId="ListParagraph">
    <w:name w:val="List Paragraph"/>
    <w:basedOn w:val="Normal"/>
    <w:uiPriority w:val="1"/>
    <w:qFormat/>
    <w:rsid w:val="00DC658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A3F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A3F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DJURO</dc:creator>
  <cp:lastModifiedBy>MILICA</cp:lastModifiedBy>
  <cp:revision>2</cp:revision>
  <dcterms:created xsi:type="dcterms:W3CDTF">2024-08-16T06:59:00Z</dcterms:created>
  <dcterms:modified xsi:type="dcterms:W3CDTF">2024-08-16T06:59:00Z</dcterms:modified>
</cp:coreProperties>
</file>