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F5" w:rsidRDefault="001C59EC" w:rsidP="00C44997">
      <w:pPr>
        <w:jc w:val="center"/>
        <w:rPr>
          <w:rFonts w:ascii="Times New Roman" w:hAnsi="Times New Roman" w:cs="Times New Roman"/>
          <w:i/>
          <w:sz w:val="24"/>
          <w:szCs w:val="24"/>
        </w:rPr>
      </w:pPr>
      <w:r>
        <w:rPr>
          <w:rFonts w:ascii="Times New Roman" w:hAnsi="Times New Roman" w:cs="Times New Roman"/>
          <w:sz w:val="24"/>
          <w:szCs w:val="24"/>
        </w:rPr>
        <w:t xml:space="preserve">Вирус шарке шљиве – </w:t>
      </w:r>
      <w:r>
        <w:rPr>
          <w:rFonts w:ascii="Times New Roman" w:hAnsi="Times New Roman" w:cs="Times New Roman"/>
          <w:i/>
          <w:sz w:val="24"/>
          <w:szCs w:val="24"/>
        </w:rPr>
        <w:t>Plum pox virus</w:t>
      </w:r>
    </w:p>
    <w:p w:rsidR="00644D92" w:rsidRPr="00644D92" w:rsidRDefault="00644D92" w:rsidP="001C59EC">
      <w:pPr>
        <w:rPr>
          <w:rFonts w:ascii="Times New Roman" w:hAnsi="Times New Roman" w:cs="Times New Roman"/>
          <w:sz w:val="24"/>
          <w:szCs w:val="24"/>
        </w:rPr>
      </w:pPr>
    </w:p>
    <w:p w:rsidR="005768C3" w:rsidRDefault="00644D92" w:rsidP="001C59EC">
      <w:pPr>
        <w:jc w:val="both"/>
        <w:rPr>
          <w:rFonts w:ascii="Times New Roman" w:hAnsi="Times New Roman" w:cs="Times New Roman"/>
          <w:sz w:val="24"/>
          <w:szCs w:val="24"/>
        </w:rPr>
      </w:pPr>
      <w:r>
        <w:rPr>
          <w:rFonts w:ascii="Times New Roman" w:hAnsi="Times New Roman" w:cs="Times New Roman"/>
          <w:sz w:val="24"/>
          <w:szCs w:val="24"/>
        </w:rPr>
        <w:t xml:space="preserve">     </w:t>
      </w:r>
      <w:r w:rsidR="001C59EC">
        <w:rPr>
          <w:rFonts w:ascii="Times New Roman" w:hAnsi="Times New Roman" w:cs="Times New Roman"/>
          <w:sz w:val="24"/>
          <w:szCs w:val="24"/>
        </w:rPr>
        <w:t xml:space="preserve">Вирус шарке шљиве представља економски најзначајније обољење ове воћне врсте. Поред шљиве јавља се и на другим воћним врстама, као што су бресква и кајсија. Домаћа сорта шљиве Пожегача, због своје велике осетљивости је готово искрчена на нашим просторима. </w:t>
      </w:r>
      <w:r w:rsidR="00361C13">
        <w:rPr>
          <w:rFonts w:ascii="Times New Roman" w:hAnsi="Times New Roman" w:cs="Times New Roman"/>
          <w:sz w:val="24"/>
          <w:szCs w:val="24"/>
        </w:rPr>
        <w:t>Један од најштетнијих симптома код Пожегаче је превремено опадање незрелих плодова тако да често опадне и преко 70% заметнутих плодова. У Србији је присутно много заражених стабала коштичавих воћних врста, тако да је готово немогуће гајити ову сорту шљиве. Уколико би</w:t>
      </w:r>
      <w:r w:rsidR="00294A21">
        <w:rPr>
          <w:rFonts w:ascii="Times New Roman" w:hAnsi="Times New Roman" w:cs="Times New Roman"/>
          <w:sz w:val="24"/>
          <w:szCs w:val="24"/>
          <w:lang/>
        </w:rPr>
        <w:t xml:space="preserve"> </w:t>
      </w:r>
      <w:r w:rsidR="00361C13">
        <w:rPr>
          <w:rFonts w:ascii="Times New Roman" w:hAnsi="Times New Roman" w:cs="Times New Roman"/>
          <w:sz w:val="24"/>
          <w:szCs w:val="24"/>
        </w:rPr>
        <w:t xml:space="preserve">се засадиле здраве саднице, током четворогодишњег периода након кога Пожегача почиње да плодоноси, вирус би готово сигурно био интродукован у </w:t>
      </w:r>
      <w:r w:rsidR="00294A21">
        <w:rPr>
          <w:rFonts w:ascii="Times New Roman" w:hAnsi="Times New Roman" w:cs="Times New Roman"/>
          <w:sz w:val="24"/>
          <w:szCs w:val="24"/>
        </w:rPr>
        <w:t>засад биљним вашима са заражени</w:t>
      </w:r>
      <w:r w:rsidR="00294A21">
        <w:rPr>
          <w:rFonts w:ascii="Times New Roman" w:hAnsi="Times New Roman" w:cs="Times New Roman"/>
          <w:sz w:val="24"/>
          <w:szCs w:val="24"/>
          <w:lang/>
        </w:rPr>
        <w:t>х</w:t>
      </w:r>
      <w:r w:rsidR="00294A21">
        <w:rPr>
          <w:rFonts w:ascii="Times New Roman" w:hAnsi="Times New Roman" w:cs="Times New Roman"/>
          <w:sz w:val="24"/>
          <w:szCs w:val="24"/>
        </w:rPr>
        <w:t xml:space="preserve"> стаб</w:t>
      </w:r>
      <w:r w:rsidR="00294A21">
        <w:rPr>
          <w:rFonts w:ascii="Times New Roman" w:hAnsi="Times New Roman" w:cs="Times New Roman"/>
          <w:sz w:val="24"/>
          <w:szCs w:val="24"/>
          <w:lang/>
        </w:rPr>
        <w:t>ала</w:t>
      </w:r>
      <w:r w:rsidR="00361C13">
        <w:rPr>
          <w:rFonts w:ascii="Times New Roman" w:hAnsi="Times New Roman" w:cs="Times New Roman"/>
          <w:sz w:val="24"/>
          <w:szCs w:val="24"/>
        </w:rPr>
        <w:t>. Остале сорте шљиве су толерантне на ово обољење, што значи да се с</w:t>
      </w:r>
      <w:r w:rsidR="005768C3">
        <w:rPr>
          <w:rFonts w:ascii="Times New Roman" w:hAnsi="Times New Roman" w:cs="Times New Roman"/>
          <w:sz w:val="24"/>
          <w:szCs w:val="24"/>
        </w:rPr>
        <w:t>имптоми јављају само на листу. Значај вируса шарке шљиве на брескви и кајсији је знатно мањи.</w:t>
      </w:r>
    </w:p>
    <w:p w:rsidR="00D804BD" w:rsidRDefault="00644D92" w:rsidP="001C59EC">
      <w:pPr>
        <w:jc w:val="both"/>
        <w:rPr>
          <w:rFonts w:ascii="Times New Roman" w:hAnsi="Times New Roman" w:cs="Times New Roman"/>
          <w:sz w:val="24"/>
          <w:szCs w:val="24"/>
        </w:rPr>
      </w:pPr>
      <w:r>
        <w:rPr>
          <w:rFonts w:ascii="Times New Roman" w:hAnsi="Times New Roman" w:cs="Times New Roman"/>
          <w:sz w:val="24"/>
          <w:szCs w:val="24"/>
        </w:rPr>
        <w:t xml:space="preserve">     </w:t>
      </w:r>
      <w:r w:rsidR="005768C3">
        <w:rPr>
          <w:rFonts w:ascii="Times New Roman" w:hAnsi="Times New Roman" w:cs="Times New Roman"/>
          <w:sz w:val="24"/>
          <w:szCs w:val="24"/>
        </w:rPr>
        <w:t xml:space="preserve">Симптоми на осетљивим сортама могу се јавити на листу и на плоду. На листу се уочава мозаик, смена хлоротичних и зелених зона, често са уочљивим прстенастим хлоротичним пегама. На плоду шљиве јављају се </w:t>
      </w:r>
      <w:r w:rsidR="00D804BD">
        <w:rPr>
          <w:rFonts w:ascii="Times New Roman" w:hAnsi="Times New Roman" w:cs="Times New Roman"/>
          <w:sz w:val="24"/>
          <w:szCs w:val="24"/>
        </w:rPr>
        <w:t xml:space="preserve">улегнуте линије и бразде које се удубљују у мезокарп. Такви плодови превремено опадају. Код толерантних сорти симптоми се јављају само на листу. Код брескве и кајсије симптоми су слични, с тим што се код кајсије симптоми могу јавити и на коштици у виду карактеристичне прошараности. </w:t>
      </w:r>
    </w:p>
    <w:p w:rsidR="00D804BD" w:rsidRDefault="00644D92" w:rsidP="001C59EC">
      <w:pPr>
        <w:jc w:val="both"/>
        <w:rPr>
          <w:rFonts w:ascii="Times New Roman" w:hAnsi="Times New Roman" w:cs="Times New Roman"/>
          <w:sz w:val="24"/>
          <w:szCs w:val="24"/>
        </w:rPr>
      </w:pPr>
      <w:r>
        <w:rPr>
          <w:rFonts w:ascii="Times New Roman" w:hAnsi="Times New Roman" w:cs="Times New Roman"/>
          <w:sz w:val="24"/>
          <w:szCs w:val="24"/>
        </w:rPr>
        <w:t xml:space="preserve">     </w:t>
      </w:r>
      <w:r w:rsidR="00D804BD">
        <w:rPr>
          <w:rFonts w:ascii="Times New Roman" w:hAnsi="Times New Roman" w:cs="Times New Roman"/>
          <w:sz w:val="24"/>
          <w:szCs w:val="24"/>
        </w:rPr>
        <w:t>Сузбијање се своди на производњу здравог, сертификованог садног материјала. Током вегетације треба сузбијати биљне ваши као векторе овог вируса. Сузбијањем ваши могуће је смањити бројност популације, међутим није могуће спречити њихову векторску улогу. Као мера заштите препоручује се и кречење заражених стабла.</w:t>
      </w:r>
    </w:p>
    <w:p w:rsidR="00D804BD" w:rsidRDefault="00D804BD" w:rsidP="001C59EC">
      <w:pPr>
        <w:jc w:val="both"/>
        <w:rPr>
          <w:rFonts w:ascii="Times New Roman" w:hAnsi="Times New Roman" w:cs="Times New Roman"/>
          <w:sz w:val="24"/>
          <w:szCs w:val="24"/>
        </w:rPr>
      </w:pPr>
    </w:p>
    <w:p w:rsidR="00D804BD" w:rsidRDefault="00D804BD" w:rsidP="001C59EC">
      <w:pPr>
        <w:jc w:val="both"/>
        <w:rPr>
          <w:rFonts w:ascii="Times New Roman" w:hAnsi="Times New Roman" w:cs="Times New Roman"/>
          <w:sz w:val="24"/>
          <w:szCs w:val="24"/>
        </w:rPr>
      </w:pPr>
      <w:r>
        <w:rPr>
          <w:rFonts w:ascii="Times New Roman" w:hAnsi="Times New Roman" w:cs="Times New Roman"/>
          <w:sz w:val="24"/>
          <w:szCs w:val="24"/>
        </w:rPr>
        <w:t>Јелена Невзатовић</w:t>
      </w:r>
    </w:p>
    <w:p w:rsidR="001C59EC" w:rsidRPr="00361C13" w:rsidRDefault="00D804BD" w:rsidP="001C59EC">
      <w:pPr>
        <w:jc w:val="both"/>
        <w:rPr>
          <w:rFonts w:ascii="Times New Roman" w:hAnsi="Times New Roman" w:cs="Times New Roman"/>
          <w:sz w:val="24"/>
          <w:szCs w:val="24"/>
        </w:rPr>
      </w:pPr>
      <w:r>
        <w:rPr>
          <w:rFonts w:ascii="Times New Roman" w:hAnsi="Times New Roman" w:cs="Times New Roman"/>
          <w:sz w:val="24"/>
          <w:szCs w:val="24"/>
        </w:rPr>
        <w:t>ПССС „Пољосавет“ доо Лозница</w:t>
      </w:r>
      <w:r w:rsidR="005768C3">
        <w:rPr>
          <w:rFonts w:ascii="Times New Roman" w:hAnsi="Times New Roman" w:cs="Times New Roman"/>
          <w:sz w:val="24"/>
          <w:szCs w:val="24"/>
        </w:rPr>
        <w:t xml:space="preserve"> </w:t>
      </w:r>
      <w:r w:rsidR="00361C13">
        <w:rPr>
          <w:rFonts w:ascii="Times New Roman" w:hAnsi="Times New Roman" w:cs="Times New Roman"/>
          <w:sz w:val="24"/>
          <w:szCs w:val="24"/>
        </w:rPr>
        <w:t xml:space="preserve"> </w:t>
      </w:r>
    </w:p>
    <w:sectPr w:rsidR="001C59EC" w:rsidRPr="00361C13" w:rsidSect="00DF1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C59EC"/>
    <w:rsid w:val="001C59EC"/>
    <w:rsid w:val="00294A21"/>
    <w:rsid w:val="00361C13"/>
    <w:rsid w:val="004C7417"/>
    <w:rsid w:val="005768C3"/>
    <w:rsid w:val="00644D92"/>
    <w:rsid w:val="00C44997"/>
    <w:rsid w:val="00C96FF5"/>
    <w:rsid w:val="00D804BD"/>
    <w:rsid w:val="00DF1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JELENA</cp:lastModifiedBy>
  <cp:revision>3</cp:revision>
  <dcterms:created xsi:type="dcterms:W3CDTF">2023-09-22T11:16:00Z</dcterms:created>
  <dcterms:modified xsi:type="dcterms:W3CDTF">2023-09-22T12:01:00Z</dcterms:modified>
</cp:coreProperties>
</file>